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01402" w14:textId="3E92AAE1" w:rsidR="00796338" w:rsidRDefault="00796338" w:rsidP="00796338">
      <w:pPr>
        <w:pStyle w:val="Nagwek1"/>
        <w:spacing w:line="244" w:lineRule="auto"/>
        <w:ind w:left="2880" w:right="2458"/>
        <w:jc w:val="left"/>
        <w:rPr>
          <w:spacing w:val="-7"/>
        </w:rPr>
      </w:pPr>
      <w:r>
        <w:t xml:space="preserve">   </w:t>
      </w:r>
      <w:r w:rsidR="0054538B">
        <w:t>PROJEKT -</w:t>
      </w:r>
      <w:r w:rsidR="00886797">
        <w:t>UCHWAŁA</w:t>
      </w:r>
      <w:r w:rsidR="00886797">
        <w:rPr>
          <w:spacing w:val="-10"/>
        </w:rPr>
        <w:t xml:space="preserve"> </w:t>
      </w:r>
      <w:r w:rsidR="00886797">
        <w:t>NR</w:t>
      </w:r>
      <w:r>
        <w:rPr>
          <w:spacing w:val="-7"/>
        </w:rPr>
        <w:t xml:space="preserve"> </w:t>
      </w:r>
      <w:r w:rsidR="0054538B">
        <w:rPr>
          <w:spacing w:val="-7"/>
        </w:rPr>
        <w:t>…</w:t>
      </w:r>
      <w:r>
        <w:rPr>
          <w:spacing w:val="-7"/>
        </w:rPr>
        <w:t>/</w:t>
      </w:r>
      <w:r w:rsidR="0054538B">
        <w:rPr>
          <w:spacing w:val="-7"/>
        </w:rPr>
        <w:t>…</w:t>
      </w:r>
      <w:r>
        <w:rPr>
          <w:spacing w:val="-7"/>
        </w:rPr>
        <w:t>/2023</w:t>
      </w:r>
    </w:p>
    <w:p w14:paraId="2ADEC014" w14:textId="39BA515C" w:rsidR="00312619" w:rsidRDefault="00886797" w:rsidP="00796338">
      <w:pPr>
        <w:pStyle w:val="Nagwek1"/>
        <w:spacing w:line="244" w:lineRule="auto"/>
        <w:ind w:left="2880" w:right="2458"/>
        <w:jc w:val="left"/>
      </w:pPr>
      <w:r>
        <w:t xml:space="preserve">RADY </w:t>
      </w:r>
      <w:r w:rsidR="00796338">
        <w:t xml:space="preserve"> </w:t>
      </w:r>
      <w:r>
        <w:t>MIEJSKIEJ W MROCZY</w:t>
      </w:r>
    </w:p>
    <w:p w14:paraId="3E7B7CB5" w14:textId="1B667701" w:rsidR="00312619" w:rsidRDefault="00886797">
      <w:pPr>
        <w:pStyle w:val="Tekstpodstawowy"/>
        <w:spacing w:before="120"/>
        <w:ind w:left="2570" w:right="2458"/>
        <w:jc w:val="center"/>
      </w:pP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2"/>
        </w:rPr>
        <w:t xml:space="preserve"> </w:t>
      </w:r>
      <w:r w:rsidR="0054538B">
        <w:t>20</w:t>
      </w:r>
      <w:r>
        <w:rPr>
          <w:spacing w:val="-5"/>
        </w:rPr>
        <w:t xml:space="preserve"> </w:t>
      </w:r>
      <w:r w:rsidR="00C1682A">
        <w:t>grudnia</w:t>
      </w:r>
      <w:r>
        <w:rPr>
          <w:spacing w:val="-1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rPr>
          <w:spacing w:val="-5"/>
        </w:rPr>
        <w:t>r.</w:t>
      </w:r>
    </w:p>
    <w:p w14:paraId="226C037F" w14:textId="77777777" w:rsidR="00312619" w:rsidRDefault="00886797">
      <w:pPr>
        <w:pStyle w:val="Nagwek1"/>
        <w:spacing w:before="126"/>
      </w:pPr>
      <w:r>
        <w:t>w</w:t>
      </w:r>
      <w:r>
        <w:rPr>
          <w:spacing w:val="-3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t>dokonania</w:t>
      </w:r>
      <w:r>
        <w:rPr>
          <w:spacing w:val="-3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budżecie</w:t>
      </w:r>
      <w:r>
        <w:rPr>
          <w:spacing w:val="-5"/>
        </w:rPr>
        <w:t xml:space="preserve"> </w:t>
      </w:r>
      <w:r>
        <w:t>Gminy</w:t>
      </w:r>
      <w:r>
        <w:rPr>
          <w:spacing w:val="-6"/>
        </w:rPr>
        <w:t xml:space="preserve"> </w:t>
      </w:r>
      <w:r>
        <w:t>Mrocza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2023</w:t>
      </w:r>
      <w:r>
        <w:rPr>
          <w:spacing w:val="-3"/>
        </w:rPr>
        <w:t xml:space="preserve"> </w:t>
      </w:r>
      <w:r>
        <w:rPr>
          <w:spacing w:val="-5"/>
        </w:rPr>
        <w:t>rok</w:t>
      </w:r>
    </w:p>
    <w:p w14:paraId="24CEED84" w14:textId="77777777" w:rsidR="00312619" w:rsidRDefault="00312619">
      <w:pPr>
        <w:pStyle w:val="Tekstpodstawowy"/>
        <w:spacing w:before="164"/>
        <w:ind w:left="0"/>
        <w:jc w:val="left"/>
        <w:rPr>
          <w:b/>
        </w:rPr>
      </w:pPr>
    </w:p>
    <w:p w14:paraId="317A9448" w14:textId="77777777" w:rsidR="00312619" w:rsidRDefault="00886797">
      <w:pPr>
        <w:pStyle w:val="Tekstpodstawowy"/>
        <w:spacing w:line="276" w:lineRule="auto"/>
        <w:ind w:right="111" w:firstLine="386"/>
      </w:pPr>
      <w:r>
        <w:t>Na</w:t>
      </w:r>
      <w:r>
        <w:rPr>
          <w:spacing w:val="37"/>
        </w:rPr>
        <w:t xml:space="preserve"> </w:t>
      </w:r>
      <w:r>
        <w:t>podstawie</w:t>
      </w:r>
      <w:r>
        <w:rPr>
          <w:spacing w:val="35"/>
        </w:rPr>
        <w:t xml:space="preserve"> </w:t>
      </w:r>
      <w:r>
        <w:t>art.</w:t>
      </w:r>
      <w:r>
        <w:rPr>
          <w:spacing w:val="37"/>
        </w:rPr>
        <w:t xml:space="preserve"> </w:t>
      </w:r>
      <w:r>
        <w:t>18</w:t>
      </w:r>
      <w:r>
        <w:rPr>
          <w:spacing w:val="34"/>
        </w:rPr>
        <w:t xml:space="preserve"> </w:t>
      </w:r>
      <w:r>
        <w:t>ust.</w:t>
      </w:r>
      <w:r>
        <w:rPr>
          <w:spacing w:val="37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pkt</w:t>
      </w:r>
      <w:r>
        <w:rPr>
          <w:spacing w:val="38"/>
        </w:rPr>
        <w:t xml:space="preserve"> </w:t>
      </w:r>
      <w:r>
        <w:t>4,</w:t>
      </w:r>
      <w:r>
        <w:rPr>
          <w:spacing w:val="37"/>
        </w:rPr>
        <w:t xml:space="preserve"> </w:t>
      </w:r>
      <w:r>
        <w:t>pkt</w:t>
      </w:r>
      <w:r>
        <w:rPr>
          <w:spacing w:val="38"/>
        </w:rPr>
        <w:t xml:space="preserve"> </w:t>
      </w:r>
      <w:r>
        <w:t>9,</w:t>
      </w:r>
      <w:r>
        <w:rPr>
          <w:spacing w:val="34"/>
        </w:rPr>
        <w:t xml:space="preserve"> </w:t>
      </w:r>
      <w:r>
        <w:t>lit.</w:t>
      </w:r>
      <w:r>
        <w:rPr>
          <w:spacing w:val="37"/>
        </w:rPr>
        <w:t xml:space="preserve"> </w:t>
      </w:r>
      <w:r>
        <w:t>d,</w:t>
      </w:r>
      <w:r>
        <w:rPr>
          <w:spacing w:val="34"/>
        </w:rPr>
        <w:t xml:space="preserve"> </w:t>
      </w:r>
      <w:r>
        <w:t>lit.</w:t>
      </w:r>
      <w:r>
        <w:rPr>
          <w:spacing w:val="36"/>
        </w:rPr>
        <w:t xml:space="preserve"> </w:t>
      </w:r>
      <w:r>
        <w:t>i,</w:t>
      </w:r>
      <w:r>
        <w:rPr>
          <w:spacing w:val="37"/>
        </w:rPr>
        <w:t xml:space="preserve"> </w:t>
      </w:r>
      <w:r>
        <w:t>pkt</w:t>
      </w:r>
      <w:r>
        <w:rPr>
          <w:spacing w:val="38"/>
        </w:rPr>
        <w:t xml:space="preserve"> </w:t>
      </w:r>
      <w:r>
        <w:t>10</w:t>
      </w:r>
      <w:r>
        <w:rPr>
          <w:spacing w:val="37"/>
        </w:rPr>
        <w:t xml:space="preserve">  </w:t>
      </w:r>
      <w:r>
        <w:t>ustawy</w:t>
      </w:r>
      <w:r>
        <w:rPr>
          <w:spacing w:val="36"/>
        </w:rPr>
        <w:t xml:space="preserve"> </w:t>
      </w:r>
      <w:r>
        <w:t>z</w:t>
      </w:r>
      <w:r>
        <w:rPr>
          <w:spacing w:val="35"/>
        </w:rPr>
        <w:t xml:space="preserve"> </w:t>
      </w:r>
      <w:r>
        <w:t>dnia</w:t>
      </w:r>
      <w:r>
        <w:rPr>
          <w:spacing w:val="37"/>
        </w:rPr>
        <w:t xml:space="preserve"> </w:t>
      </w:r>
      <w:r>
        <w:t>8</w:t>
      </w:r>
      <w:r>
        <w:rPr>
          <w:spacing w:val="34"/>
        </w:rPr>
        <w:t xml:space="preserve"> </w:t>
      </w:r>
      <w:r>
        <w:t>marca</w:t>
      </w:r>
      <w:r>
        <w:rPr>
          <w:spacing w:val="37"/>
        </w:rPr>
        <w:t xml:space="preserve"> </w:t>
      </w:r>
      <w:r>
        <w:t>1990</w:t>
      </w:r>
      <w:r>
        <w:rPr>
          <w:spacing w:val="34"/>
        </w:rPr>
        <w:t xml:space="preserve"> </w:t>
      </w:r>
      <w:r>
        <w:t>r. o</w:t>
      </w:r>
      <w:r>
        <w:rPr>
          <w:spacing w:val="-3"/>
        </w:rPr>
        <w:t xml:space="preserve"> </w:t>
      </w:r>
      <w:r>
        <w:t>samorządzie</w:t>
      </w:r>
      <w:r>
        <w:rPr>
          <w:spacing w:val="-3"/>
        </w:rPr>
        <w:t xml:space="preserve"> </w:t>
      </w:r>
      <w:r>
        <w:t>gminnym</w:t>
      </w:r>
      <w:r>
        <w:rPr>
          <w:spacing w:val="-2"/>
        </w:rPr>
        <w:t xml:space="preserve"> </w:t>
      </w:r>
      <w:r>
        <w:t>(Dz.U.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r.,</w:t>
      </w:r>
      <w:r>
        <w:rPr>
          <w:spacing w:val="40"/>
        </w:rPr>
        <w:t xml:space="preserve"> </w:t>
      </w:r>
      <w:r>
        <w:t>poz.</w:t>
      </w:r>
      <w:r>
        <w:rPr>
          <w:spacing w:val="-6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późn.zm.)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211,</w:t>
      </w:r>
      <w:r>
        <w:rPr>
          <w:spacing w:val="-7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212,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214,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215, art. 222, art. 235-237, art. 238 ust.1 i 2, art. 239, art. 258, art. 264 pkt 3 i 4, ustawy z dnia 27 sierpnia 2009 r. o</w:t>
      </w:r>
      <w:r>
        <w:rPr>
          <w:spacing w:val="-1"/>
        </w:rPr>
        <w:t xml:space="preserve"> </w:t>
      </w:r>
      <w:r>
        <w:t>finansach publicznych</w:t>
      </w:r>
      <w:r>
        <w:rPr>
          <w:spacing w:val="-1"/>
        </w:rPr>
        <w:t xml:space="preserve"> </w:t>
      </w:r>
      <w:r>
        <w:t>(Dz. U.</w:t>
      </w:r>
      <w:r>
        <w:rPr>
          <w:spacing w:val="-1"/>
        </w:rPr>
        <w:t xml:space="preserve"> </w:t>
      </w:r>
      <w:r>
        <w:t>z 2023 r.,</w:t>
      </w:r>
      <w:r>
        <w:rPr>
          <w:spacing w:val="-2"/>
        </w:rPr>
        <w:t xml:space="preserve"> </w:t>
      </w:r>
      <w:r>
        <w:t>poz. 1270</w:t>
      </w:r>
      <w:r>
        <w:rPr>
          <w:spacing w:val="-1"/>
        </w:rPr>
        <w:t xml:space="preserve"> </w:t>
      </w:r>
      <w:r>
        <w:t>z późn.zm.) oraz</w:t>
      </w:r>
      <w:r>
        <w:rPr>
          <w:spacing w:val="-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111</w:t>
      </w:r>
      <w:r>
        <w:rPr>
          <w:spacing w:val="-1"/>
        </w:rPr>
        <w:t xml:space="preserve"> </w:t>
      </w:r>
      <w:r>
        <w:t>pkt 1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3 ustawy z</w:t>
      </w:r>
      <w:r>
        <w:rPr>
          <w:spacing w:val="-1"/>
        </w:rPr>
        <w:t xml:space="preserve"> </w:t>
      </w:r>
      <w:r>
        <w:t>dnia</w:t>
      </w:r>
      <w:r>
        <w:rPr>
          <w:spacing w:val="40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marca</w:t>
      </w:r>
      <w:r>
        <w:rPr>
          <w:spacing w:val="40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r. o pomocy obywatelom Ukrainy</w:t>
      </w:r>
      <w:r>
        <w:rPr>
          <w:spacing w:val="40"/>
        </w:rPr>
        <w:t xml:space="preserve"> </w:t>
      </w:r>
      <w:r>
        <w:t>w związku z konfliktem</w:t>
      </w:r>
      <w:r>
        <w:rPr>
          <w:spacing w:val="40"/>
        </w:rPr>
        <w:t xml:space="preserve"> </w:t>
      </w:r>
      <w:r>
        <w:t xml:space="preserve">zbrojnym na terytorium tego państwa (Dz.U. z 2023 r., poz. 103 z późn.zm.) Rada Miejska w Mroczy uchwala, co </w:t>
      </w:r>
      <w:r>
        <w:rPr>
          <w:spacing w:val="-2"/>
        </w:rPr>
        <w:t>następuje:</w:t>
      </w:r>
    </w:p>
    <w:p w14:paraId="469751E4" w14:textId="77777777" w:rsidR="00312619" w:rsidRDefault="00312619">
      <w:pPr>
        <w:pStyle w:val="Tekstpodstawowy"/>
        <w:spacing w:before="38"/>
        <w:ind w:left="0"/>
        <w:jc w:val="left"/>
      </w:pPr>
    </w:p>
    <w:p w14:paraId="362D7976" w14:textId="53D9D6E7" w:rsidR="00312619" w:rsidRDefault="00886797">
      <w:pPr>
        <w:pStyle w:val="Tekstpodstawowy"/>
        <w:spacing w:before="1" w:line="276" w:lineRule="auto"/>
        <w:ind w:right="110"/>
      </w:pPr>
      <w:r>
        <w:rPr>
          <w:b/>
        </w:rPr>
        <w:t>§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t>.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budżecie</w:t>
      </w:r>
      <w:r>
        <w:rPr>
          <w:spacing w:val="-4"/>
        </w:rPr>
        <w:t xml:space="preserve"> </w:t>
      </w:r>
      <w:r>
        <w:t>Gminy</w:t>
      </w:r>
      <w:r>
        <w:rPr>
          <w:spacing w:val="-7"/>
        </w:rPr>
        <w:t xml:space="preserve"> </w:t>
      </w:r>
      <w:r>
        <w:t>Mrocza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2023</w:t>
      </w:r>
      <w:r>
        <w:rPr>
          <w:spacing w:val="-7"/>
        </w:rPr>
        <w:t xml:space="preserve"> </w:t>
      </w:r>
      <w:r>
        <w:t>rok,</w:t>
      </w:r>
      <w:r>
        <w:rPr>
          <w:spacing w:val="-7"/>
        </w:rPr>
        <w:t xml:space="preserve"> </w:t>
      </w:r>
      <w:r>
        <w:t>uchwalonym</w:t>
      </w:r>
      <w:r>
        <w:rPr>
          <w:spacing w:val="-4"/>
        </w:rPr>
        <w:t xml:space="preserve"> </w:t>
      </w:r>
      <w:r w:rsidR="00C1682A">
        <w:t>U</w:t>
      </w:r>
      <w:r>
        <w:t>chwałą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LV/460/2022</w:t>
      </w:r>
      <w:r>
        <w:rPr>
          <w:spacing w:val="-5"/>
        </w:rPr>
        <w:t xml:space="preserve"> </w:t>
      </w:r>
      <w:r>
        <w:t>Rady</w:t>
      </w:r>
      <w:r>
        <w:rPr>
          <w:spacing w:val="-7"/>
        </w:rPr>
        <w:t xml:space="preserve"> </w:t>
      </w:r>
      <w:r>
        <w:t>Miejskiej</w:t>
      </w:r>
      <w:r>
        <w:rPr>
          <w:spacing w:val="-4"/>
        </w:rPr>
        <w:t xml:space="preserve"> </w:t>
      </w:r>
      <w:r>
        <w:t>w Mroczy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21</w:t>
      </w:r>
      <w:r>
        <w:rPr>
          <w:spacing w:val="-2"/>
        </w:rPr>
        <w:t xml:space="preserve"> </w:t>
      </w:r>
      <w:r>
        <w:t>grudnia</w:t>
      </w:r>
      <w:r>
        <w:rPr>
          <w:spacing w:val="-4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roku,</w:t>
      </w:r>
      <w:r>
        <w:rPr>
          <w:spacing w:val="-5"/>
        </w:rPr>
        <w:t xml:space="preserve"> </w:t>
      </w:r>
      <w:r>
        <w:t>zmienionym: Uchwałą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LVI/468/2023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27</w:t>
      </w:r>
      <w:r>
        <w:rPr>
          <w:spacing w:val="-4"/>
        </w:rPr>
        <w:t xml:space="preserve"> </w:t>
      </w:r>
      <w:r>
        <w:t>stycznia</w:t>
      </w:r>
      <w:r>
        <w:rPr>
          <w:spacing w:val="-2"/>
        </w:rPr>
        <w:t xml:space="preserve"> </w:t>
      </w:r>
      <w:r>
        <w:t>2023 roku Rady Miejskiej w Mroczy; Zarządzeniem 0050.12.2023 z dnia 6 lutego 2023 roku Burmistrza Miasta i Gminy Mrocza; Uchwałą Nr LVII/482/2023 z dnia 24 lutego 2023 roku Rady Miejskiej w Mroczy; Zarządzeniem 0050.19.2023 z dnia 28 lutego 2023 roku Burmistrza Miasta i Gminy Mrocza; Uchwałą Nr LVIII/486/2023 z dnia 24 marca 2023 roku Rady Miejskiej w Mroczy; Zarządzeniem 0050.39.2023 z dnia 12 kwietnia 2023 roku Burmistrza Miasta i Gminy Mrocza; Zarządzeniem 0050.49.2023 z dnia 27 kwietnia 2023 roku Burmistrza Miasta i Gminy Mrocza; Uchwałą Nr LIX/494/2023</w:t>
      </w:r>
      <w:r>
        <w:rPr>
          <w:spacing w:val="-9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12</w:t>
      </w:r>
      <w:r>
        <w:rPr>
          <w:spacing w:val="-9"/>
        </w:rPr>
        <w:t xml:space="preserve"> </w:t>
      </w:r>
      <w:r>
        <w:t>maja</w:t>
      </w:r>
      <w:r>
        <w:rPr>
          <w:spacing w:val="-6"/>
        </w:rPr>
        <w:t xml:space="preserve"> </w:t>
      </w:r>
      <w:r>
        <w:t>2023</w:t>
      </w:r>
      <w:r>
        <w:rPr>
          <w:spacing w:val="-6"/>
        </w:rPr>
        <w:t xml:space="preserve"> </w:t>
      </w:r>
      <w:r>
        <w:t>roku</w:t>
      </w:r>
      <w:r>
        <w:rPr>
          <w:spacing w:val="-6"/>
        </w:rPr>
        <w:t xml:space="preserve"> </w:t>
      </w:r>
      <w:r>
        <w:t>Rady</w:t>
      </w:r>
      <w:r>
        <w:rPr>
          <w:spacing w:val="-6"/>
        </w:rPr>
        <w:t xml:space="preserve"> </w:t>
      </w:r>
      <w:r>
        <w:t>Miejskiej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Mroczy;</w:t>
      </w:r>
      <w:r>
        <w:rPr>
          <w:spacing w:val="-1"/>
        </w:rPr>
        <w:t xml:space="preserve"> </w:t>
      </w:r>
      <w:r>
        <w:t>Zarządzeniem</w:t>
      </w:r>
      <w:r>
        <w:rPr>
          <w:spacing w:val="-8"/>
        </w:rPr>
        <w:t xml:space="preserve"> </w:t>
      </w:r>
      <w:r>
        <w:t>0050.61.2023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 23 maja 2023 roku Burmistrza Miasta i Gminy Mrocza; Uchwałą Nr LX/515/2023 z dnia 2 czerwca 2023 roku Rady Miejskiej w Mroczy; Uchwałą Nr LXI/525/2023 z dnia 23 czerwca 2023 roku Rady Miejskiej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Mroczy; Uchwałą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LXII/528/2023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lipca</w:t>
      </w:r>
      <w:r>
        <w:rPr>
          <w:spacing w:val="-2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Rady</w:t>
      </w:r>
      <w:r>
        <w:rPr>
          <w:spacing w:val="-4"/>
        </w:rPr>
        <w:t xml:space="preserve"> </w:t>
      </w:r>
      <w:r>
        <w:t>Miejskiej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Mroczy; Zarządzeniem Nr 0050.88.2023 z dnia 21 lipca 2023 roku Burmistrza Miasta i Gminy</w:t>
      </w:r>
      <w:r w:rsidR="0054538B">
        <w:t xml:space="preserve"> Mrocza</w:t>
      </w:r>
      <w:r>
        <w:t>; Zarządzeniem Nr 0050.109.2023 z dnia 21 sierpnia 2023 roku Burmistrza Miasta i Gminy Mrocza; Zarządzeniem Nr 0050.120.2023 z dnia 1 września 2023 roku Burmistrza Miasta i Gminy Mrocza; Uchwałą Nr LXV/535/2023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t>września</w:t>
      </w:r>
      <w:r>
        <w:rPr>
          <w:spacing w:val="-12"/>
        </w:rPr>
        <w:t xml:space="preserve"> </w:t>
      </w:r>
      <w:r>
        <w:t>2023</w:t>
      </w:r>
      <w:r>
        <w:rPr>
          <w:spacing w:val="-14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>Rady</w:t>
      </w:r>
      <w:r>
        <w:rPr>
          <w:spacing w:val="-14"/>
        </w:rPr>
        <w:t xml:space="preserve"> </w:t>
      </w:r>
      <w:r>
        <w:t>Miejskiej</w:t>
      </w:r>
      <w:r>
        <w:rPr>
          <w:spacing w:val="-10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Mroczy;</w:t>
      </w:r>
      <w:r>
        <w:rPr>
          <w:spacing w:val="-9"/>
        </w:rPr>
        <w:t xml:space="preserve"> </w:t>
      </w:r>
      <w:r>
        <w:t>Uchwałą</w:t>
      </w:r>
      <w:r>
        <w:rPr>
          <w:spacing w:val="-12"/>
        </w:rPr>
        <w:t xml:space="preserve"> </w:t>
      </w:r>
      <w:r>
        <w:t>Nr</w:t>
      </w:r>
      <w:r>
        <w:rPr>
          <w:spacing w:val="-11"/>
        </w:rPr>
        <w:t xml:space="preserve"> </w:t>
      </w:r>
      <w:r>
        <w:t>LXVI/539/2023</w:t>
      </w:r>
      <w:r>
        <w:rPr>
          <w:spacing w:val="-14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dnia 21 września 2023 r. Rady Miejskiej w Mroczy; Zarządzeniem Nr 0050.143.2023 z dnia 29 września 2023 roku Burmistrza Miasta i Gminy Mrocza; Uchwałą Nr LXVII/541/2023 z dnia 6 października 2023 roku Rady Miejskiej w Mroczy; Zarządzeniem Nr 0050.149.2023 z dnia 11 października 2023 roku</w:t>
      </w:r>
      <w:r>
        <w:rPr>
          <w:spacing w:val="-10"/>
        </w:rPr>
        <w:t xml:space="preserve"> </w:t>
      </w:r>
      <w:r>
        <w:t>Burmistrza</w:t>
      </w:r>
      <w:r>
        <w:rPr>
          <w:spacing w:val="-11"/>
        </w:rPr>
        <w:t xml:space="preserve"> </w:t>
      </w:r>
      <w:r>
        <w:t>Miasta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Gminy</w:t>
      </w:r>
      <w:r>
        <w:rPr>
          <w:spacing w:val="-10"/>
        </w:rPr>
        <w:t xml:space="preserve"> </w:t>
      </w:r>
      <w:r>
        <w:t>Mrocza;</w:t>
      </w:r>
      <w:r>
        <w:rPr>
          <w:spacing w:val="-6"/>
        </w:rPr>
        <w:t xml:space="preserve"> </w:t>
      </w:r>
      <w:r>
        <w:t>Zarządzeniem</w:t>
      </w:r>
      <w:r>
        <w:rPr>
          <w:spacing w:val="-9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0050.152.2023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18</w:t>
      </w:r>
      <w:r>
        <w:rPr>
          <w:spacing w:val="-10"/>
        </w:rPr>
        <w:t xml:space="preserve"> </w:t>
      </w:r>
      <w:r>
        <w:t>października</w:t>
      </w:r>
      <w:r>
        <w:rPr>
          <w:spacing w:val="-9"/>
        </w:rPr>
        <w:t xml:space="preserve"> </w:t>
      </w:r>
      <w:r>
        <w:t>2023 roku</w:t>
      </w:r>
      <w:r>
        <w:rPr>
          <w:spacing w:val="-10"/>
        </w:rPr>
        <w:t xml:space="preserve"> </w:t>
      </w:r>
      <w:r>
        <w:t>Burmistrza</w:t>
      </w:r>
      <w:r>
        <w:rPr>
          <w:spacing w:val="-11"/>
        </w:rPr>
        <w:t xml:space="preserve"> </w:t>
      </w:r>
      <w:r>
        <w:t>Miasta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Gminy</w:t>
      </w:r>
      <w:r>
        <w:rPr>
          <w:spacing w:val="-10"/>
        </w:rPr>
        <w:t xml:space="preserve"> </w:t>
      </w:r>
      <w:r>
        <w:t>Mrocza;</w:t>
      </w:r>
      <w:r>
        <w:rPr>
          <w:spacing w:val="-6"/>
        </w:rPr>
        <w:t xml:space="preserve"> </w:t>
      </w:r>
      <w:r>
        <w:t>Zarządzeniem</w:t>
      </w:r>
      <w:r>
        <w:rPr>
          <w:spacing w:val="-9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0050.168.2023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31</w:t>
      </w:r>
      <w:r>
        <w:rPr>
          <w:spacing w:val="-9"/>
        </w:rPr>
        <w:t xml:space="preserve"> </w:t>
      </w:r>
      <w:r>
        <w:t>października</w:t>
      </w:r>
      <w:r>
        <w:rPr>
          <w:spacing w:val="-9"/>
        </w:rPr>
        <w:t xml:space="preserve"> </w:t>
      </w:r>
      <w:r>
        <w:t xml:space="preserve">2023 roku Burmistrza Miasta i Gminy Mrocza; </w:t>
      </w:r>
      <w:r w:rsidR="00C1682A">
        <w:t xml:space="preserve">Uchwałą Nr LXIX/558/2023 Rady Miejskiej w Mroczy z dnia 24 listopada 2023 roku; </w:t>
      </w:r>
      <w:r w:rsidR="0054538B">
        <w:t xml:space="preserve">Zarządzeniem Nr 0050.189.2023 </w:t>
      </w:r>
      <w:r w:rsidR="008E483E">
        <w:t xml:space="preserve">z dnia 7 grudnia </w:t>
      </w:r>
      <w:r w:rsidR="0054538B">
        <w:t xml:space="preserve">Burmistrza Miasta i Gminy Mrocza; </w:t>
      </w:r>
      <w:r>
        <w:t>wprowadza się następujące zmiany:</w:t>
      </w:r>
    </w:p>
    <w:p w14:paraId="09997159" w14:textId="77777777" w:rsidR="00312619" w:rsidRDefault="00312619">
      <w:pPr>
        <w:pStyle w:val="Tekstpodstawowy"/>
        <w:spacing w:before="38"/>
        <w:ind w:left="0"/>
        <w:jc w:val="left"/>
      </w:pPr>
    </w:p>
    <w:p w14:paraId="5E9E0FC3" w14:textId="56BDF7FB" w:rsidR="00312619" w:rsidRDefault="00886797">
      <w:pPr>
        <w:pStyle w:val="Akapitzlist"/>
        <w:numPr>
          <w:ilvl w:val="0"/>
          <w:numId w:val="1"/>
        </w:numPr>
        <w:tabs>
          <w:tab w:val="left" w:pos="444"/>
        </w:tabs>
        <w:spacing w:before="1" w:line="276" w:lineRule="auto"/>
        <w:ind w:right="116" w:firstLine="0"/>
      </w:pPr>
      <w:r>
        <w:rPr>
          <w:b/>
        </w:rPr>
        <w:t>§</w:t>
      </w:r>
      <w:r>
        <w:rPr>
          <w:b/>
          <w:spacing w:val="78"/>
          <w:w w:val="150"/>
        </w:rPr>
        <w:t xml:space="preserve"> </w:t>
      </w:r>
      <w:r>
        <w:rPr>
          <w:b/>
        </w:rPr>
        <w:t>1.</w:t>
      </w:r>
      <w:r>
        <w:rPr>
          <w:b/>
          <w:spacing w:val="78"/>
          <w:w w:val="150"/>
        </w:rPr>
        <w:t xml:space="preserve"> </w:t>
      </w:r>
      <w:r>
        <w:rPr>
          <w:b/>
        </w:rPr>
        <w:t>Otrzymuje</w:t>
      </w:r>
      <w:r>
        <w:rPr>
          <w:b/>
          <w:spacing w:val="79"/>
          <w:w w:val="150"/>
        </w:rPr>
        <w:t xml:space="preserve"> </w:t>
      </w:r>
      <w:r>
        <w:rPr>
          <w:b/>
        </w:rPr>
        <w:t>brzmienie:</w:t>
      </w:r>
      <w:r>
        <w:rPr>
          <w:b/>
          <w:spacing w:val="80"/>
          <w:w w:val="150"/>
        </w:rPr>
        <w:t xml:space="preserve"> </w:t>
      </w:r>
      <w:r>
        <w:t>Ustala</w:t>
      </w:r>
      <w:r>
        <w:rPr>
          <w:spacing w:val="79"/>
          <w:w w:val="150"/>
        </w:rPr>
        <w:t xml:space="preserve"> </w:t>
      </w:r>
      <w:r>
        <w:t>się</w:t>
      </w:r>
      <w:r>
        <w:rPr>
          <w:spacing w:val="78"/>
          <w:w w:val="150"/>
        </w:rPr>
        <w:t xml:space="preserve"> </w:t>
      </w:r>
      <w:r>
        <w:t>łączną</w:t>
      </w:r>
      <w:r>
        <w:rPr>
          <w:spacing w:val="79"/>
          <w:w w:val="150"/>
        </w:rPr>
        <w:t xml:space="preserve"> </w:t>
      </w:r>
      <w:r>
        <w:t>kwotę</w:t>
      </w:r>
      <w:r>
        <w:rPr>
          <w:spacing w:val="78"/>
          <w:w w:val="150"/>
        </w:rPr>
        <w:t xml:space="preserve"> </w:t>
      </w:r>
      <w:r>
        <w:t>dochodów</w:t>
      </w:r>
      <w:r>
        <w:rPr>
          <w:spacing w:val="77"/>
          <w:w w:val="150"/>
        </w:rPr>
        <w:t xml:space="preserve"> </w:t>
      </w:r>
      <w:r>
        <w:t>budżetu</w:t>
      </w:r>
      <w:r>
        <w:rPr>
          <w:spacing w:val="78"/>
          <w:w w:val="150"/>
        </w:rPr>
        <w:t xml:space="preserve"> </w:t>
      </w:r>
      <w:r>
        <w:t>na</w:t>
      </w:r>
      <w:r>
        <w:rPr>
          <w:spacing w:val="79"/>
          <w:w w:val="150"/>
        </w:rPr>
        <w:t xml:space="preserve"> </w:t>
      </w:r>
      <w:r>
        <w:t>2023</w:t>
      </w:r>
      <w:r>
        <w:rPr>
          <w:spacing w:val="78"/>
          <w:w w:val="150"/>
        </w:rPr>
        <w:t xml:space="preserve"> </w:t>
      </w:r>
      <w:r>
        <w:t xml:space="preserve">rok w wysokości </w:t>
      </w:r>
      <w:r>
        <w:rPr>
          <w:b/>
        </w:rPr>
        <w:t>6</w:t>
      </w:r>
      <w:r w:rsidR="009847B2">
        <w:rPr>
          <w:b/>
        </w:rPr>
        <w:t>2 </w:t>
      </w:r>
      <w:r w:rsidR="00072A21">
        <w:rPr>
          <w:b/>
        </w:rPr>
        <w:t>972</w:t>
      </w:r>
      <w:r w:rsidR="009847B2">
        <w:rPr>
          <w:b/>
        </w:rPr>
        <w:t> 279,3</w:t>
      </w:r>
      <w:r w:rsidR="00072A21">
        <w:rPr>
          <w:b/>
        </w:rPr>
        <w:t>1</w:t>
      </w:r>
      <w:r>
        <w:rPr>
          <w:b/>
        </w:rPr>
        <w:t xml:space="preserve"> zł </w:t>
      </w:r>
      <w:r>
        <w:t>z tego:</w:t>
      </w:r>
    </w:p>
    <w:p w14:paraId="70CFA106" w14:textId="142820F2" w:rsidR="00312619" w:rsidRDefault="00886797">
      <w:pPr>
        <w:pStyle w:val="Akapitzlist"/>
        <w:numPr>
          <w:ilvl w:val="1"/>
          <w:numId w:val="1"/>
        </w:numPr>
        <w:tabs>
          <w:tab w:val="left" w:pos="699"/>
        </w:tabs>
        <w:spacing w:line="275" w:lineRule="exact"/>
        <w:ind w:hanging="355"/>
        <w:jc w:val="both"/>
        <w:rPr>
          <w:sz w:val="24"/>
        </w:rPr>
      </w:pPr>
      <w:r>
        <w:t>dochody</w:t>
      </w:r>
      <w:r>
        <w:rPr>
          <w:spacing w:val="-4"/>
        </w:rPr>
        <w:t xml:space="preserve"> </w:t>
      </w:r>
      <w:r>
        <w:t>bieżące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kwocie</w:t>
      </w:r>
      <w:r>
        <w:rPr>
          <w:spacing w:val="-2"/>
        </w:rPr>
        <w:t xml:space="preserve"> </w:t>
      </w:r>
      <w:r>
        <w:t>51</w:t>
      </w:r>
      <w:r w:rsidR="009847B2">
        <w:rPr>
          <w:spacing w:val="-2"/>
        </w:rPr>
        <w:t> </w:t>
      </w:r>
      <w:r w:rsidR="009847B2">
        <w:t>373 012,</w:t>
      </w:r>
      <w:r w:rsidR="00072A21">
        <w:t>45</w:t>
      </w:r>
      <w:r>
        <w:rPr>
          <w:spacing w:val="-1"/>
        </w:rPr>
        <w:t xml:space="preserve"> </w:t>
      </w:r>
      <w:r>
        <w:rPr>
          <w:spacing w:val="-5"/>
        </w:rPr>
        <w:t>zł;</w:t>
      </w:r>
    </w:p>
    <w:p w14:paraId="686166AD" w14:textId="00FE3375" w:rsidR="00312619" w:rsidRDefault="00886797">
      <w:pPr>
        <w:pStyle w:val="Akapitzlist"/>
        <w:numPr>
          <w:ilvl w:val="1"/>
          <w:numId w:val="1"/>
        </w:numPr>
        <w:tabs>
          <w:tab w:val="left" w:pos="699"/>
        </w:tabs>
        <w:spacing w:before="34"/>
        <w:ind w:hanging="355"/>
        <w:jc w:val="both"/>
        <w:rPr>
          <w:sz w:val="24"/>
        </w:rPr>
      </w:pPr>
      <w:r>
        <w:t>dochody</w:t>
      </w:r>
      <w:r>
        <w:rPr>
          <w:spacing w:val="-7"/>
        </w:rPr>
        <w:t xml:space="preserve"> </w:t>
      </w:r>
      <w:r>
        <w:t>majątkowe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kwocie</w:t>
      </w:r>
      <w:r>
        <w:rPr>
          <w:spacing w:val="50"/>
        </w:rPr>
        <w:t xml:space="preserve"> </w:t>
      </w:r>
      <w:r w:rsidR="009847B2">
        <w:t>11</w:t>
      </w:r>
      <w:r w:rsidR="00072A21">
        <w:t> 599 266,86</w:t>
      </w:r>
      <w:r>
        <w:rPr>
          <w:spacing w:val="-5"/>
        </w:rPr>
        <w:t xml:space="preserve"> </w:t>
      </w:r>
      <w:r>
        <w:t>zł,</w:t>
      </w:r>
      <w:r>
        <w:rPr>
          <w:spacing w:val="-5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załącznikiem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rPr>
          <w:spacing w:val="-5"/>
        </w:rPr>
        <w:t>1.</w:t>
      </w:r>
    </w:p>
    <w:p w14:paraId="7BACF2A8" w14:textId="45C7F2C5" w:rsidR="00312619" w:rsidRDefault="00886797">
      <w:pPr>
        <w:pStyle w:val="Akapitzlist"/>
        <w:numPr>
          <w:ilvl w:val="0"/>
          <w:numId w:val="1"/>
        </w:numPr>
        <w:tabs>
          <w:tab w:val="left" w:pos="444"/>
        </w:tabs>
        <w:spacing w:before="35" w:line="276" w:lineRule="auto"/>
        <w:ind w:right="116" w:firstLine="0"/>
      </w:pPr>
      <w:r>
        <w:rPr>
          <w:b/>
        </w:rPr>
        <w:t>§</w:t>
      </w:r>
      <w:r>
        <w:rPr>
          <w:b/>
          <w:spacing w:val="78"/>
          <w:w w:val="150"/>
        </w:rPr>
        <w:t xml:space="preserve"> </w:t>
      </w:r>
      <w:r>
        <w:rPr>
          <w:b/>
        </w:rPr>
        <w:t>2.</w:t>
      </w:r>
      <w:r>
        <w:rPr>
          <w:b/>
          <w:spacing w:val="78"/>
          <w:w w:val="150"/>
        </w:rPr>
        <w:t xml:space="preserve"> </w:t>
      </w:r>
      <w:r>
        <w:rPr>
          <w:b/>
        </w:rPr>
        <w:t>Otrzymuje</w:t>
      </w:r>
      <w:r>
        <w:rPr>
          <w:b/>
          <w:spacing w:val="79"/>
          <w:w w:val="150"/>
        </w:rPr>
        <w:t xml:space="preserve"> </w:t>
      </w:r>
      <w:r>
        <w:rPr>
          <w:b/>
        </w:rPr>
        <w:t>brzmienie:</w:t>
      </w:r>
      <w:r>
        <w:rPr>
          <w:b/>
          <w:spacing w:val="80"/>
          <w:w w:val="150"/>
        </w:rPr>
        <w:t xml:space="preserve"> </w:t>
      </w:r>
      <w:r>
        <w:t>Ustala</w:t>
      </w:r>
      <w:r>
        <w:rPr>
          <w:spacing w:val="79"/>
          <w:w w:val="150"/>
        </w:rPr>
        <w:t xml:space="preserve"> </w:t>
      </w:r>
      <w:r>
        <w:t>się</w:t>
      </w:r>
      <w:r>
        <w:rPr>
          <w:spacing w:val="78"/>
          <w:w w:val="150"/>
        </w:rPr>
        <w:t xml:space="preserve"> </w:t>
      </w:r>
      <w:r>
        <w:t>łączną</w:t>
      </w:r>
      <w:r>
        <w:rPr>
          <w:spacing w:val="79"/>
          <w:w w:val="150"/>
        </w:rPr>
        <w:t xml:space="preserve"> </w:t>
      </w:r>
      <w:r>
        <w:t>kwotę</w:t>
      </w:r>
      <w:r>
        <w:rPr>
          <w:spacing w:val="78"/>
          <w:w w:val="150"/>
        </w:rPr>
        <w:t xml:space="preserve"> </w:t>
      </w:r>
      <w:r>
        <w:t>wydatków</w:t>
      </w:r>
      <w:r>
        <w:rPr>
          <w:spacing w:val="77"/>
          <w:w w:val="150"/>
        </w:rPr>
        <w:t xml:space="preserve"> </w:t>
      </w:r>
      <w:r>
        <w:t>budżetu</w:t>
      </w:r>
      <w:r>
        <w:rPr>
          <w:spacing w:val="78"/>
          <w:w w:val="150"/>
        </w:rPr>
        <w:t xml:space="preserve"> </w:t>
      </w:r>
      <w:r>
        <w:t>na</w:t>
      </w:r>
      <w:r>
        <w:rPr>
          <w:spacing w:val="79"/>
          <w:w w:val="150"/>
        </w:rPr>
        <w:t xml:space="preserve"> </w:t>
      </w:r>
      <w:r>
        <w:t>2023</w:t>
      </w:r>
      <w:r>
        <w:rPr>
          <w:spacing w:val="78"/>
          <w:w w:val="150"/>
        </w:rPr>
        <w:t xml:space="preserve"> </w:t>
      </w:r>
      <w:r>
        <w:t xml:space="preserve">rok w wysokości </w:t>
      </w:r>
      <w:r>
        <w:rPr>
          <w:b/>
        </w:rPr>
        <w:t>7</w:t>
      </w:r>
      <w:r w:rsidR="009847B2">
        <w:rPr>
          <w:b/>
        </w:rPr>
        <w:t>0 </w:t>
      </w:r>
      <w:r w:rsidR="00072A21">
        <w:rPr>
          <w:b/>
        </w:rPr>
        <w:t>375671,22</w:t>
      </w:r>
      <w:r>
        <w:rPr>
          <w:b/>
        </w:rPr>
        <w:t xml:space="preserve"> zł </w:t>
      </w:r>
      <w:r>
        <w:t>z tego:</w:t>
      </w:r>
    </w:p>
    <w:p w14:paraId="34E601E1" w14:textId="125A71A7" w:rsidR="00312619" w:rsidRDefault="00886797">
      <w:pPr>
        <w:pStyle w:val="Akapitzlist"/>
        <w:numPr>
          <w:ilvl w:val="1"/>
          <w:numId w:val="1"/>
        </w:numPr>
        <w:tabs>
          <w:tab w:val="left" w:pos="699"/>
        </w:tabs>
        <w:spacing w:line="273" w:lineRule="exact"/>
        <w:ind w:hanging="355"/>
        <w:jc w:val="both"/>
        <w:rPr>
          <w:sz w:val="24"/>
        </w:rPr>
      </w:pPr>
      <w:r>
        <w:t>wydatki</w:t>
      </w:r>
      <w:r>
        <w:rPr>
          <w:spacing w:val="-2"/>
        </w:rPr>
        <w:t xml:space="preserve"> </w:t>
      </w:r>
      <w:r>
        <w:t>bieżące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kwocie</w:t>
      </w:r>
      <w:r>
        <w:rPr>
          <w:spacing w:val="-4"/>
        </w:rPr>
        <w:t xml:space="preserve"> </w:t>
      </w:r>
      <w:r>
        <w:t>5</w:t>
      </w:r>
      <w:r w:rsidR="009847B2">
        <w:t>4</w:t>
      </w:r>
      <w:r w:rsidR="00EA216C">
        <w:t> </w:t>
      </w:r>
      <w:r w:rsidR="00072A21">
        <w:t>823428,19</w:t>
      </w:r>
      <w:r w:rsidR="009847B2">
        <w:t xml:space="preserve"> </w:t>
      </w:r>
      <w:r>
        <w:rPr>
          <w:spacing w:val="-5"/>
        </w:rPr>
        <w:t>zł;</w:t>
      </w:r>
    </w:p>
    <w:p w14:paraId="76E2EF79" w14:textId="27FE0986" w:rsidR="00312619" w:rsidRDefault="00886797">
      <w:pPr>
        <w:pStyle w:val="Akapitzlist"/>
        <w:numPr>
          <w:ilvl w:val="1"/>
          <w:numId w:val="1"/>
        </w:numPr>
        <w:tabs>
          <w:tab w:val="left" w:pos="699"/>
        </w:tabs>
        <w:spacing w:before="34"/>
        <w:ind w:hanging="355"/>
        <w:jc w:val="both"/>
        <w:rPr>
          <w:sz w:val="24"/>
        </w:rPr>
      </w:pPr>
      <w:r>
        <w:t>wydatki</w:t>
      </w:r>
      <w:r>
        <w:rPr>
          <w:spacing w:val="-3"/>
        </w:rPr>
        <w:t xml:space="preserve"> </w:t>
      </w:r>
      <w:r>
        <w:t>majątkowe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kwocie</w:t>
      </w:r>
      <w:r>
        <w:rPr>
          <w:spacing w:val="-3"/>
        </w:rPr>
        <w:t xml:space="preserve"> </w:t>
      </w:r>
      <w:r w:rsidR="00072A21">
        <w:t>15 552 243,03</w:t>
      </w:r>
      <w:r>
        <w:rPr>
          <w:spacing w:val="-3"/>
        </w:rPr>
        <w:t xml:space="preserve"> </w:t>
      </w:r>
      <w:r>
        <w:t>zł,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załącznikiem</w:t>
      </w:r>
      <w:r>
        <w:rPr>
          <w:spacing w:val="-5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załącznikiem</w:t>
      </w:r>
      <w:r>
        <w:rPr>
          <w:spacing w:val="-2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14:paraId="089C5F3C" w14:textId="77777777" w:rsidR="00312619" w:rsidRDefault="00312619">
      <w:pPr>
        <w:spacing w:line="276" w:lineRule="auto"/>
        <w:jc w:val="both"/>
      </w:pPr>
    </w:p>
    <w:p w14:paraId="3F33DE18" w14:textId="77777777" w:rsidR="004F248F" w:rsidRDefault="004F248F">
      <w:pPr>
        <w:spacing w:line="276" w:lineRule="auto"/>
        <w:jc w:val="both"/>
      </w:pPr>
    </w:p>
    <w:p w14:paraId="6E592F9A" w14:textId="77777777" w:rsidR="004F248F" w:rsidRDefault="004F248F">
      <w:pPr>
        <w:spacing w:line="276" w:lineRule="auto"/>
        <w:jc w:val="both"/>
      </w:pPr>
    </w:p>
    <w:p w14:paraId="47DE19EA" w14:textId="77777777" w:rsidR="004F248F" w:rsidRDefault="004F248F">
      <w:pPr>
        <w:spacing w:line="276" w:lineRule="auto"/>
        <w:jc w:val="both"/>
        <w:sectPr w:rsidR="004F248F">
          <w:type w:val="continuous"/>
          <w:pgSz w:w="11910" w:h="16840"/>
          <w:pgMar w:top="1320" w:right="1300" w:bottom="280" w:left="1300" w:header="708" w:footer="708" w:gutter="0"/>
          <w:cols w:space="708"/>
        </w:sectPr>
      </w:pPr>
    </w:p>
    <w:p w14:paraId="0076F8E7" w14:textId="77777777" w:rsidR="0072154E" w:rsidRDefault="004F248F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>
        <w:rPr>
          <w:b/>
        </w:rPr>
        <w:lastRenderedPageBreak/>
        <w:t xml:space="preserve"> </w:t>
      </w:r>
      <w:r w:rsidRPr="004F248F">
        <w:rPr>
          <w:b/>
        </w:rPr>
        <w:t>§ 3.</w:t>
      </w:r>
      <w:r>
        <w:t xml:space="preserve"> </w:t>
      </w:r>
      <w:r w:rsidR="00A26767">
        <w:rPr>
          <w:b/>
        </w:rPr>
        <w:t>Otrzymuje brzmienie</w:t>
      </w:r>
      <w:r w:rsidRPr="004F248F">
        <w:rPr>
          <w:b/>
        </w:rPr>
        <w:t>:</w:t>
      </w:r>
      <w:r>
        <w:t xml:space="preserve"> Ujemny wynik budżetu (deficyt) w wysokości </w:t>
      </w:r>
      <w:r w:rsidR="00B03268">
        <w:t>7 403 391,91</w:t>
      </w:r>
      <w:r>
        <w:t xml:space="preserve"> zł planuje się finansować z niewykorzystanych środków pieniężnych na rachunku bieżącym w kwocie 3 160 614,95 zł oraz z niewykorzystanych środków na rachunku bankowym wynikającym </w:t>
      </w:r>
      <w:r>
        <w:br/>
        <w:t>z rozliczenia środków określonych w art. 5 ust. 1 pkt 2 ustawy w kwocie 89 351,10 zł, wolnych środków, o których mowa w art. 217 ust. 2 pkt 6 ustawy w kwocie 1</w:t>
      </w:r>
      <w:r w:rsidR="00F363E9">
        <w:t> 153 425,86</w:t>
      </w:r>
      <w:r>
        <w:t xml:space="preserve"> zł oraz spłaty udzielonych pożyczek </w:t>
      </w:r>
      <w:r w:rsidRPr="005B1D87">
        <w:t>w latach ubiegłych lub środków z lokat dokonanych w latach ubiegłych w kwocie 3 000 000,00 zł.</w:t>
      </w:r>
    </w:p>
    <w:p w14:paraId="00388EFC" w14:textId="3E38CDC1" w:rsidR="00B17AC2" w:rsidRPr="005B1D87" w:rsidRDefault="00B17AC2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 w:rsidRPr="005B1D87">
        <w:t xml:space="preserve"> </w:t>
      </w:r>
      <w:r w:rsidRPr="0072154E">
        <w:rPr>
          <w:b/>
        </w:rPr>
        <w:t xml:space="preserve">§ 4. Otrzymuje brzmienie: </w:t>
      </w:r>
      <w:r w:rsidRPr="005B1D87">
        <w:t>Określa się:</w:t>
      </w:r>
    </w:p>
    <w:p w14:paraId="14D203E2" w14:textId="70C23F05" w:rsidR="00B17AC2" w:rsidRPr="005B1D87" w:rsidRDefault="0072154E" w:rsidP="0072154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  <w:jc w:val="both"/>
      </w:pPr>
      <w:r>
        <w:t xml:space="preserve">     </w:t>
      </w:r>
      <w:r w:rsidR="00B17AC2" w:rsidRPr="005B1D87">
        <w:t xml:space="preserve">1. łączną kwotę planowanych przychodów w wysokości </w:t>
      </w:r>
      <w:r w:rsidR="00652C75">
        <w:t>7 773 391,91</w:t>
      </w:r>
      <w:r w:rsidR="00B17AC2" w:rsidRPr="005B1D87">
        <w:t xml:space="preserve"> zł,</w:t>
      </w:r>
    </w:p>
    <w:p w14:paraId="57EBC0A1" w14:textId="6C8E0DFC" w:rsidR="00B17AC2" w:rsidRPr="005B1D87" w:rsidRDefault="0072154E" w:rsidP="0072154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  <w:jc w:val="both"/>
      </w:pPr>
      <w:r>
        <w:t xml:space="preserve">     </w:t>
      </w:r>
      <w:r w:rsidR="00B17AC2" w:rsidRPr="005B1D87">
        <w:t>2. łączną kwotę planowanych rozchodów w wysokości 370 000,00 zł, zgodnie z załącznikiem nr 3.</w:t>
      </w:r>
    </w:p>
    <w:p w14:paraId="0A49CC4C" w14:textId="5924E726" w:rsidR="00B17AC2" w:rsidRPr="005B1D87" w:rsidRDefault="0072154E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>
        <w:rPr>
          <w:b/>
        </w:rPr>
        <w:t xml:space="preserve">  </w:t>
      </w:r>
      <w:r w:rsidR="00B17AC2" w:rsidRPr="005B1D87">
        <w:rPr>
          <w:b/>
        </w:rPr>
        <w:t>§</w:t>
      </w:r>
      <w:r w:rsidR="00B17AC2" w:rsidRPr="005B1D87">
        <w:rPr>
          <w:b/>
          <w:spacing w:val="-6"/>
        </w:rPr>
        <w:t xml:space="preserve"> </w:t>
      </w:r>
      <w:r w:rsidR="00B17AC2" w:rsidRPr="005B1D87">
        <w:rPr>
          <w:b/>
        </w:rPr>
        <w:t>6.</w:t>
      </w:r>
      <w:r w:rsidR="00B17AC2" w:rsidRPr="005B1D87">
        <w:rPr>
          <w:b/>
          <w:spacing w:val="-6"/>
        </w:rPr>
        <w:t xml:space="preserve"> </w:t>
      </w:r>
      <w:r w:rsidR="00B17AC2" w:rsidRPr="005B1D87">
        <w:rPr>
          <w:b/>
        </w:rPr>
        <w:t>Otrzymuje</w:t>
      </w:r>
      <w:r w:rsidR="00B17AC2" w:rsidRPr="005B1D87">
        <w:rPr>
          <w:b/>
          <w:spacing w:val="-3"/>
        </w:rPr>
        <w:t xml:space="preserve"> </w:t>
      </w:r>
      <w:r w:rsidR="00B17AC2" w:rsidRPr="005B1D87">
        <w:rPr>
          <w:b/>
        </w:rPr>
        <w:t>brzmienie:</w:t>
      </w:r>
      <w:r w:rsidR="00B17AC2" w:rsidRPr="005B1D87">
        <w:rPr>
          <w:b/>
          <w:spacing w:val="-2"/>
        </w:rPr>
        <w:t xml:space="preserve"> </w:t>
      </w:r>
      <w:r>
        <w:rPr>
          <w:b/>
          <w:spacing w:val="-2"/>
        </w:rPr>
        <w:t xml:space="preserve"> </w:t>
      </w:r>
      <w:r w:rsidR="00B17AC2" w:rsidRPr="005B1D87">
        <w:t>Określa</w:t>
      </w:r>
      <w:r w:rsidR="00B17AC2" w:rsidRPr="005B1D87">
        <w:rPr>
          <w:spacing w:val="-5"/>
        </w:rPr>
        <w:t xml:space="preserve"> </w:t>
      </w:r>
      <w:r w:rsidR="00B17AC2" w:rsidRPr="005B1D87">
        <w:t>się</w:t>
      </w:r>
      <w:r w:rsidR="00B17AC2" w:rsidRPr="005B1D87">
        <w:rPr>
          <w:spacing w:val="-4"/>
        </w:rPr>
        <w:t xml:space="preserve"> </w:t>
      </w:r>
      <w:r w:rsidR="00B17AC2" w:rsidRPr="005B1D87">
        <w:t>wydatki</w:t>
      </w:r>
      <w:r w:rsidR="00B17AC2" w:rsidRPr="005B1D87">
        <w:rPr>
          <w:spacing w:val="-5"/>
        </w:rPr>
        <w:t xml:space="preserve"> </w:t>
      </w:r>
      <w:r w:rsidR="00B17AC2" w:rsidRPr="005B1D87">
        <w:t>majątkowe,</w:t>
      </w:r>
      <w:r w:rsidR="00B17AC2" w:rsidRPr="005B1D87">
        <w:rPr>
          <w:spacing w:val="-5"/>
        </w:rPr>
        <w:t xml:space="preserve"> </w:t>
      </w:r>
      <w:r w:rsidR="00B17AC2" w:rsidRPr="005B1D87">
        <w:t>zgodnie</w:t>
      </w:r>
      <w:r w:rsidR="00B17AC2" w:rsidRPr="005B1D87">
        <w:rPr>
          <w:spacing w:val="-4"/>
        </w:rPr>
        <w:t xml:space="preserve"> </w:t>
      </w:r>
      <w:r w:rsidR="00B17AC2" w:rsidRPr="005B1D87">
        <w:t>z</w:t>
      </w:r>
      <w:r w:rsidR="00B17AC2" w:rsidRPr="005B1D87">
        <w:rPr>
          <w:spacing w:val="-5"/>
        </w:rPr>
        <w:t xml:space="preserve"> </w:t>
      </w:r>
      <w:r w:rsidR="00B17AC2" w:rsidRPr="005B1D87">
        <w:t>załącznikiem</w:t>
      </w:r>
      <w:r w:rsidR="00B17AC2" w:rsidRPr="005B1D87">
        <w:rPr>
          <w:spacing w:val="-5"/>
        </w:rPr>
        <w:t xml:space="preserve"> </w:t>
      </w:r>
      <w:r w:rsidR="00B17AC2" w:rsidRPr="005B1D87">
        <w:t>nr</w:t>
      </w:r>
      <w:r w:rsidR="00B17AC2" w:rsidRPr="005B1D87">
        <w:rPr>
          <w:spacing w:val="-3"/>
        </w:rPr>
        <w:t xml:space="preserve"> </w:t>
      </w:r>
      <w:r w:rsidR="00B17AC2" w:rsidRPr="005B1D87">
        <w:rPr>
          <w:spacing w:val="-5"/>
        </w:rPr>
        <w:t>6.</w:t>
      </w:r>
    </w:p>
    <w:p w14:paraId="4E2929B9" w14:textId="4BAA9A90" w:rsidR="00AD474D" w:rsidRDefault="00AD474D" w:rsidP="0072154E">
      <w:pPr>
        <w:pStyle w:val="Akapitzlist"/>
        <w:numPr>
          <w:ilvl w:val="0"/>
          <w:numId w:val="1"/>
        </w:numPr>
        <w:tabs>
          <w:tab w:val="left" w:pos="350"/>
        </w:tabs>
        <w:spacing w:line="276" w:lineRule="auto"/>
        <w:ind w:right="117"/>
      </w:pPr>
      <w:r w:rsidRPr="00AD474D">
        <w:rPr>
          <w:b/>
        </w:rPr>
        <w:t>§ 9</w:t>
      </w:r>
      <w:r>
        <w:t xml:space="preserve">. </w:t>
      </w:r>
      <w:r w:rsidRPr="00AD474D">
        <w:rPr>
          <w:b/>
        </w:rPr>
        <w:t>Otrzymuje brzmienie:</w:t>
      </w:r>
      <w:r w:rsidRPr="00AD474D">
        <w:rPr>
          <w:b/>
          <w:spacing w:val="40"/>
        </w:rPr>
        <w:t xml:space="preserve"> </w:t>
      </w:r>
      <w:r>
        <w:t>Ustala się dotacje celowe otrzymane z budżetu państwa na realizację własnych zadań bieżących gminy zgodnie z załącznikiem nr 9.</w:t>
      </w:r>
    </w:p>
    <w:p w14:paraId="57B9DD13" w14:textId="5105734B" w:rsidR="00997B4A" w:rsidRPr="004F248F" w:rsidRDefault="0072154E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>
        <w:rPr>
          <w:b/>
        </w:rPr>
        <w:t xml:space="preserve">  </w:t>
      </w:r>
      <w:r w:rsidR="00997B4A" w:rsidRPr="00AD474D">
        <w:rPr>
          <w:b/>
        </w:rPr>
        <w:t>§</w:t>
      </w:r>
      <w:r>
        <w:rPr>
          <w:b/>
        </w:rPr>
        <w:t xml:space="preserve"> </w:t>
      </w:r>
      <w:r w:rsidR="00997B4A" w:rsidRPr="00AD474D">
        <w:rPr>
          <w:b/>
        </w:rPr>
        <w:t>11. Otrzymuje brzmienie:</w:t>
      </w:r>
      <w:r w:rsidR="00997B4A" w:rsidRPr="00AD474D">
        <w:rPr>
          <w:bCs/>
        </w:rPr>
        <w:t xml:space="preserve"> Ustala się dochody z tytułu wydanych zezwoleń na sprzedaż napojów alkoholowych i wydatki na realizację zadań określonych w Gminnym Programie Profilaktyki </w:t>
      </w:r>
      <w:r>
        <w:rPr>
          <w:bCs/>
        </w:rPr>
        <w:t xml:space="preserve">                                 </w:t>
      </w:r>
      <w:r w:rsidR="00997B4A" w:rsidRPr="00AD474D">
        <w:rPr>
          <w:bCs/>
        </w:rPr>
        <w:t>i Rozwiazywania Problemów Alkoholowych oraz Programie Przeciwdziałania Narkomanii, zgodnie z załącznikiem nr 11.</w:t>
      </w:r>
    </w:p>
    <w:p w14:paraId="6FBAEDF6" w14:textId="409B80DF" w:rsidR="00F5545E" w:rsidRDefault="0072154E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>
        <w:rPr>
          <w:b/>
        </w:rPr>
        <w:t xml:space="preserve">  </w:t>
      </w:r>
      <w:r w:rsidR="00F5545E" w:rsidRPr="004F248F">
        <w:rPr>
          <w:b/>
        </w:rPr>
        <w:t>§</w:t>
      </w:r>
      <w:r w:rsidR="00F5545E" w:rsidRPr="004F248F">
        <w:rPr>
          <w:b/>
          <w:spacing w:val="-12"/>
        </w:rPr>
        <w:t xml:space="preserve"> </w:t>
      </w:r>
      <w:r w:rsidR="00F5545E" w:rsidRPr="004F248F">
        <w:rPr>
          <w:b/>
        </w:rPr>
        <w:t>20.</w:t>
      </w:r>
      <w:r w:rsidR="00F5545E" w:rsidRPr="004F248F">
        <w:rPr>
          <w:b/>
          <w:spacing w:val="-12"/>
        </w:rPr>
        <w:t xml:space="preserve"> </w:t>
      </w:r>
      <w:r w:rsidR="00F5545E" w:rsidRPr="004F248F">
        <w:rPr>
          <w:b/>
        </w:rPr>
        <w:t>Otrzymuje</w:t>
      </w:r>
      <w:r w:rsidR="00F5545E" w:rsidRPr="004F248F">
        <w:rPr>
          <w:b/>
          <w:spacing w:val="-9"/>
        </w:rPr>
        <w:t xml:space="preserve"> </w:t>
      </w:r>
      <w:r w:rsidR="00F5545E" w:rsidRPr="004F248F">
        <w:rPr>
          <w:b/>
        </w:rPr>
        <w:t>brzmienie:</w:t>
      </w:r>
      <w:r w:rsidR="00F5545E" w:rsidRPr="004F248F">
        <w:rPr>
          <w:b/>
          <w:spacing w:val="-9"/>
        </w:rPr>
        <w:t xml:space="preserve"> </w:t>
      </w:r>
      <w:r w:rsidR="00F5545E">
        <w:t>Ustala</w:t>
      </w:r>
      <w:r w:rsidR="00F5545E" w:rsidRPr="004F248F">
        <w:rPr>
          <w:spacing w:val="-9"/>
        </w:rPr>
        <w:t xml:space="preserve"> </w:t>
      </w:r>
      <w:r w:rsidR="00F5545E">
        <w:t>się</w:t>
      </w:r>
      <w:r w:rsidR="00F5545E" w:rsidRPr="004F248F">
        <w:rPr>
          <w:spacing w:val="-12"/>
        </w:rPr>
        <w:t xml:space="preserve"> </w:t>
      </w:r>
      <w:r w:rsidR="00F5545E">
        <w:t>plan</w:t>
      </w:r>
      <w:r w:rsidR="00F5545E" w:rsidRPr="004F248F">
        <w:rPr>
          <w:spacing w:val="-12"/>
        </w:rPr>
        <w:t xml:space="preserve"> </w:t>
      </w:r>
      <w:r w:rsidR="00F5545E">
        <w:t>dochodów</w:t>
      </w:r>
      <w:r w:rsidR="00F5545E" w:rsidRPr="004F248F">
        <w:rPr>
          <w:spacing w:val="-11"/>
        </w:rPr>
        <w:t xml:space="preserve"> </w:t>
      </w:r>
      <w:r w:rsidR="00F5545E">
        <w:t>i</w:t>
      </w:r>
      <w:r w:rsidR="00F5545E" w:rsidRPr="004F248F">
        <w:rPr>
          <w:spacing w:val="-11"/>
        </w:rPr>
        <w:t xml:space="preserve"> </w:t>
      </w:r>
      <w:r w:rsidR="00F5545E">
        <w:t>wydatków</w:t>
      </w:r>
      <w:r w:rsidR="00F5545E" w:rsidRPr="004F248F">
        <w:rPr>
          <w:spacing w:val="-11"/>
        </w:rPr>
        <w:t xml:space="preserve"> </w:t>
      </w:r>
      <w:r w:rsidR="00F5545E">
        <w:t>dla</w:t>
      </w:r>
      <w:r w:rsidR="00F5545E" w:rsidRPr="004F248F">
        <w:rPr>
          <w:spacing w:val="-12"/>
        </w:rPr>
        <w:t xml:space="preserve"> </w:t>
      </w:r>
      <w:r w:rsidR="00F5545E">
        <w:t>środków</w:t>
      </w:r>
      <w:r w:rsidR="00F5545E" w:rsidRPr="004F248F">
        <w:rPr>
          <w:spacing w:val="-11"/>
        </w:rPr>
        <w:t xml:space="preserve"> </w:t>
      </w:r>
      <w:r w:rsidR="00F5545E">
        <w:t>z</w:t>
      </w:r>
      <w:r w:rsidR="00F5545E" w:rsidRPr="004F248F">
        <w:rPr>
          <w:spacing w:val="-9"/>
        </w:rPr>
        <w:t xml:space="preserve"> </w:t>
      </w:r>
      <w:r w:rsidR="00F5545E">
        <w:t>Funduszu</w:t>
      </w:r>
      <w:r w:rsidR="00F5545E" w:rsidRPr="004F248F">
        <w:rPr>
          <w:spacing w:val="-9"/>
        </w:rPr>
        <w:t xml:space="preserve"> </w:t>
      </w:r>
      <w:r w:rsidR="00F5545E">
        <w:t>Pomocy na 2023 rok, zgodnie z załącznikiem nr 16.</w:t>
      </w:r>
    </w:p>
    <w:p w14:paraId="129AEF5E" w14:textId="547F3716" w:rsidR="0072154E" w:rsidRPr="0072154E" w:rsidRDefault="0072154E" w:rsidP="0072154E">
      <w:pPr>
        <w:pStyle w:val="Akapitzlist"/>
        <w:numPr>
          <w:ilvl w:val="0"/>
          <w:numId w:val="1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</w:pPr>
      <w:r>
        <w:t xml:space="preserve">  </w:t>
      </w:r>
      <w:r w:rsidR="00886797">
        <w:t>Pozostałe</w:t>
      </w:r>
      <w:r w:rsidR="00886797" w:rsidRPr="004F248F">
        <w:rPr>
          <w:spacing w:val="-6"/>
        </w:rPr>
        <w:t xml:space="preserve"> </w:t>
      </w:r>
      <w:r w:rsidR="00886797">
        <w:t>paragrafy</w:t>
      </w:r>
      <w:r w:rsidR="00886797" w:rsidRPr="004F248F">
        <w:rPr>
          <w:spacing w:val="-4"/>
        </w:rPr>
        <w:t xml:space="preserve"> </w:t>
      </w:r>
      <w:r w:rsidR="00886797">
        <w:t>w/w</w:t>
      </w:r>
      <w:r w:rsidR="00886797" w:rsidRPr="004F248F">
        <w:rPr>
          <w:spacing w:val="-6"/>
        </w:rPr>
        <w:t xml:space="preserve"> </w:t>
      </w:r>
      <w:r w:rsidR="00886797">
        <w:t>Uchwały</w:t>
      </w:r>
      <w:r w:rsidR="00886797" w:rsidRPr="004F248F">
        <w:rPr>
          <w:spacing w:val="-4"/>
        </w:rPr>
        <w:t xml:space="preserve"> </w:t>
      </w:r>
      <w:r w:rsidR="00886797">
        <w:t>pozostają</w:t>
      </w:r>
      <w:r w:rsidR="00886797" w:rsidRPr="004F248F">
        <w:rPr>
          <w:spacing w:val="-5"/>
        </w:rPr>
        <w:t xml:space="preserve"> </w:t>
      </w:r>
      <w:r w:rsidR="00886797">
        <w:t>bez</w:t>
      </w:r>
      <w:r w:rsidR="00886797" w:rsidRPr="004F248F">
        <w:rPr>
          <w:spacing w:val="-5"/>
        </w:rPr>
        <w:t xml:space="preserve"> </w:t>
      </w:r>
      <w:r w:rsidR="00886797" w:rsidRPr="004F248F">
        <w:rPr>
          <w:spacing w:val="-2"/>
        </w:rPr>
        <w:t>zmian.</w:t>
      </w:r>
    </w:p>
    <w:p w14:paraId="7DEB1B07" w14:textId="77777777" w:rsidR="0072154E" w:rsidRDefault="0072154E" w:rsidP="0072154E">
      <w:pPr>
        <w:pStyle w:val="Akapitzlist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rPr>
          <w:spacing w:val="-2"/>
        </w:rPr>
      </w:pPr>
    </w:p>
    <w:p w14:paraId="3B294925" w14:textId="5D162A56" w:rsidR="00312619" w:rsidRDefault="00886797" w:rsidP="007531AA">
      <w:pPr>
        <w:pStyle w:val="Akapitzlist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spacing w:line="276" w:lineRule="auto"/>
        <w:ind w:left="0"/>
      </w:pPr>
      <w:r w:rsidRPr="0072154E">
        <w:rPr>
          <w:b/>
        </w:rPr>
        <w:t>§</w:t>
      </w:r>
      <w:r w:rsidRPr="0072154E">
        <w:rPr>
          <w:b/>
          <w:spacing w:val="-6"/>
        </w:rPr>
        <w:t xml:space="preserve"> </w:t>
      </w:r>
      <w:r w:rsidR="0072154E">
        <w:rPr>
          <w:b/>
          <w:spacing w:val="-6"/>
        </w:rPr>
        <w:t xml:space="preserve"> </w:t>
      </w:r>
      <w:r w:rsidRPr="0072154E">
        <w:rPr>
          <w:b/>
        </w:rPr>
        <w:t>2.</w:t>
      </w:r>
      <w:r w:rsidRPr="0072154E">
        <w:rPr>
          <w:b/>
          <w:spacing w:val="-4"/>
        </w:rPr>
        <w:t xml:space="preserve"> </w:t>
      </w:r>
      <w:r>
        <w:t>Wykonanie</w:t>
      </w:r>
      <w:r w:rsidRPr="0072154E">
        <w:rPr>
          <w:spacing w:val="-3"/>
        </w:rPr>
        <w:t xml:space="preserve"> </w:t>
      </w:r>
      <w:r>
        <w:t>uchwały</w:t>
      </w:r>
      <w:r w:rsidRPr="0072154E">
        <w:rPr>
          <w:spacing w:val="-4"/>
        </w:rPr>
        <w:t xml:space="preserve"> </w:t>
      </w:r>
      <w:r>
        <w:t>powierza</w:t>
      </w:r>
      <w:r w:rsidRPr="0072154E">
        <w:rPr>
          <w:spacing w:val="-4"/>
        </w:rPr>
        <w:t xml:space="preserve"> </w:t>
      </w:r>
      <w:r>
        <w:t>się</w:t>
      </w:r>
      <w:r w:rsidRPr="0072154E">
        <w:rPr>
          <w:spacing w:val="-3"/>
        </w:rPr>
        <w:t xml:space="preserve"> </w:t>
      </w:r>
      <w:r>
        <w:t>Burmistrzowi</w:t>
      </w:r>
      <w:r w:rsidRPr="0072154E">
        <w:rPr>
          <w:spacing w:val="-6"/>
        </w:rPr>
        <w:t xml:space="preserve"> </w:t>
      </w:r>
      <w:r>
        <w:t>Miasta</w:t>
      </w:r>
      <w:r w:rsidRPr="0072154E">
        <w:rPr>
          <w:spacing w:val="-5"/>
        </w:rPr>
        <w:t xml:space="preserve"> </w:t>
      </w:r>
      <w:r>
        <w:t>i</w:t>
      </w:r>
      <w:r w:rsidRPr="0072154E">
        <w:rPr>
          <w:spacing w:val="-1"/>
        </w:rPr>
        <w:t xml:space="preserve"> </w:t>
      </w:r>
      <w:r>
        <w:t>Gminy</w:t>
      </w:r>
      <w:r w:rsidRPr="0072154E">
        <w:rPr>
          <w:spacing w:val="-3"/>
        </w:rPr>
        <w:t xml:space="preserve"> </w:t>
      </w:r>
      <w:r w:rsidRPr="0072154E">
        <w:rPr>
          <w:spacing w:val="-2"/>
        </w:rPr>
        <w:t>Mrocza.</w:t>
      </w:r>
    </w:p>
    <w:p w14:paraId="39E7D48D" w14:textId="77777777" w:rsidR="00312619" w:rsidRDefault="00312619" w:rsidP="0072154E">
      <w:pPr>
        <w:pStyle w:val="Tekstpodstawowy"/>
        <w:spacing w:before="77"/>
        <w:ind w:left="0"/>
      </w:pPr>
    </w:p>
    <w:p w14:paraId="0DD20356" w14:textId="4B6F36EB" w:rsidR="00312619" w:rsidRDefault="00886797" w:rsidP="0072154E">
      <w:pPr>
        <w:pStyle w:val="Tekstpodstawowy"/>
        <w:spacing w:line="276" w:lineRule="auto"/>
        <w:ind w:left="0"/>
      </w:pPr>
      <w:r>
        <w:rPr>
          <w:b/>
        </w:rPr>
        <w:t>§</w:t>
      </w:r>
      <w:r w:rsidR="0072154E">
        <w:rPr>
          <w:b/>
          <w:spacing w:val="40"/>
        </w:rPr>
        <w:t xml:space="preserve"> </w:t>
      </w:r>
      <w:r>
        <w:rPr>
          <w:b/>
        </w:rPr>
        <w:t>3.</w:t>
      </w:r>
      <w:r>
        <w:rPr>
          <w:b/>
          <w:spacing w:val="40"/>
        </w:rPr>
        <w:t xml:space="preserve"> </w:t>
      </w:r>
      <w:r>
        <w:t>Uchwała</w:t>
      </w:r>
      <w:r>
        <w:rPr>
          <w:spacing w:val="40"/>
        </w:rPr>
        <w:t xml:space="preserve"> </w:t>
      </w:r>
      <w:r>
        <w:t>wchodzi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życie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dniem</w:t>
      </w:r>
      <w:r>
        <w:rPr>
          <w:spacing w:val="40"/>
        </w:rPr>
        <w:t xml:space="preserve"> </w:t>
      </w:r>
      <w:r>
        <w:t>podjęcia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podlega</w:t>
      </w:r>
      <w:r>
        <w:rPr>
          <w:spacing w:val="40"/>
        </w:rPr>
        <w:t xml:space="preserve"> </w:t>
      </w:r>
      <w:r>
        <w:t>publikacji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Dzienniku</w:t>
      </w:r>
      <w:r>
        <w:rPr>
          <w:spacing w:val="40"/>
        </w:rPr>
        <w:t xml:space="preserve"> </w:t>
      </w:r>
      <w:r>
        <w:t>Urzędowym Województwa Kujawsko-Pomorskiego.</w:t>
      </w:r>
    </w:p>
    <w:p w14:paraId="6DB263CC" w14:textId="77777777" w:rsidR="00975F8B" w:rsidRDefault="00975F8B" w:rsidP="0072154E">
      <w:pPr>
        <w:pStyle w:val="Tekstpodstawowy"/>
        <w:spacing w:before="1" w:line="276" w:lineRule="auto"/>
      </w:pPr>
    </w:p>
    <w:p w14:paraId="22A5B50D" w14:textId="77777777" w:rsidR="00975F8B" w:rsidRDefault="00975F8B" w:rsidP="0072154E">
      <w:pPr>
        <w:pStyle w:val="Tekstpodstawowy"/>
        <w:spacing w:before="1" w:line="276" w:lineRule="auto"/>
      </w:pPr>
    </w:p>
    <w:p w14:paraId="615678D9" w14:textId="77777777" w:rsidR="00975F8B" w:rsidRDefault="00975F8B">
      <w:pPr>
        <w:pStyle w:val="Tekstpodstawowy"/>
        <w:spacing w:before="1" w:line="276" w:lineRule="auto"/>
        <w:jc w:val="left"/>
      </w:pPr>
    </w:p>
    <w:p w14:paraId="0564CFE1" w14:textId="77777777" w:rsidR="00975F8B" w:rsidRDefault="00975F8B">
      <w:pPr>
        <w:pStyle w:val="Tekstpodstawowy"/>
        <w:spacing w:before="1" w:line="276" w:lineRule="auto"/>
        <w:jc w:val="left"/>
      </w:pPr>
    </w:p>
    <w:p w14:paraId="79E728FA" w14:textId="77777777" w:rsidR="00975F8B" w:rsidRDefault="00975F8B">
      <w:pPr>
        <w:pStyle w:val="Tekstpodstawowy"/>
        <w:spacing w:before="1" w:line="276" w:lineRule="auto"/>
        <w:jc w:val="left"/>
      </w:pPr>
    </w:p>
    <w:p w14:paraId="2DF9FE9F" w14:textId="77777777" w:rsidR="00975F8B" w:rsidRDefault="00975F8B">
      <w:pPr>
        <w:pStyle w:val="Tekstpodstawowy"/>
        <w:spacing w:before="1" w:line="276" w:lineRule="auto"/>
        <w:jc w:val="left"/>
      </w:pPr>
    </w:p>
    <w:p w14:paraId="13E7D8A6" w14:textId="77777777" w:rsidR="00975F8B" w:rsidRDefault="00975F8B">
      <w:pPr>
        <w:pStyle w:val="Tekstpodstawowy"/>
        <w:spacing w:before="1" w:line="276" w:lineRule="auto"/>
        <w:jc w:val="left"/>
      </w:pPr>
    </w:p>
    <w:p w14:paraId="7F042ABF" w14:textId="77777777" w:rsidR="00975F8B" w:rsidRDefault="00975F8B">
      <w:pPr>
        <w:pStyle w:val="Tekstpodstawowy"/>
        <w:spacing w:before="1" w:line="276" w:lineRule="auto"/>
        <w:jc w:val="left"/>
      </w:pPr>
    </w:p>
    <w:p w14:paraId="4B1D446D" w14:textId="77777777" w:rsidR="00975F8B" w:rsidRDefault="00975F8B">
      <w:pPr>
        <w:pStyle w:val="Tekstpodstawowy"/>
        <w:spacing w:before="1" w:line="276" w:lineRule="auto"/>
        <w:jc w:val="left"/>
      </w:pPr>
    </w:p>
    <w:p w14:paraId="68523E6C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2C43D8C6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482B8AD8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74BC67D1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283B2222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3363AFA2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7CE6DE74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1A5046F2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69D6C162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31CB14FD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7589FC07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2D2A5A47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4FDFCC2B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759B28BF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62BDB799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687386DC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10687724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6D78457C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5D9FA758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4E3CB119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33C7AD23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45AAC76C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04B1118D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1620834F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38FEBBBF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6ABB4E7B" w14:textId="77777777" w:rsidR="000D3D7F" w:rsidRDefault="000D3D7F" w:rsidP="000D3D7F">
      <w:pPr>
        <w:spacing w:before="76"/>
        <w:ind w:left="1"/>
        <w:jc w:val="center"/>
        <w:rPr>
          <w:b/>
          <w:spacing w:val="-2"/>
        </w:rPr>
      </w:pPr>
    </w:p>
    <w:p w14:paraId="7E7DEAD7" w14:textId="77777777" w:rsidR="00975F8B" w:rsidRDefault="00975F8B">
      <w:pPr>
        <w:pStyle w:val="Tekstpodstawowy"/>
        <w:spacing w:before="1" w:line="276" w:lineRule="auto"/>
        <w:jc w:val="left"/>
      </w:pPr>
    </w:p>
    <w:p w14:paraId="0C2189B6" w14:textId="77777777" w:rsidR="00975F8B" w:rsidRDefault="00975F8B">
      <w:pPr>
        <w:pStyle w:val="Tekstpodstawowy"/>
        <w:spacing w:before="1" w:line="276" w:lineRule="auto"/>
        <w:jc w:val="left"/>
      </w:pPr>
    </w:p>
    <w:p w14:paraId="6635891B" w14:textId="77777777" w:rsidR="00975F8B" w:rsidRDefault="00975F8B">
      <w:pPr>
        <w:pStyle w:val="Tekstpodstawowy"/>
        <w:spacing w:before="1" w:line="276" w:lineRule="auto"/>
        <w:jc w:val="left"/>
      </w:pPr>
    </w:p>
    <w:p w14:paraId="7231D46B" w14:textId="77777777" w:rsidR="00975F8B" w:rsidRDefault="00975F8B">
      <w:pPr>
        <w:pStyle w:val="Tekstpodstawowy"/>
        <w:spacing w:before="1" w:line="276" w:lineRule="auto"/>
        <w:jc w:val="left"/>
      </w:pPr>
    </w:p>
    <w:p w14:paraId="614DB264" w14:textId="77777777" w:rsidR="00975F8B" w:rsidRDefault="00975F8B">
      <w:pPr>
        <w:pStyle w:val="Tekstpodstawowy"/>
        <w:spacing w:before="1" w:line="276" w:lineRule="auto"/>
        <w:jc w:val="left"/>
      </w:pPr>
    </w:p>
    <w:p w14:paraId="28C5E79E" w14:textId="77777777" w:rsidR="00975F8B" w:rsidRDefault="00975F8B">
      <w:pPr>
        <w:pStyle w:val="Tekstpodstawowy"/>
        <w:spacing w:before="1" w:line="276" w:lineRule="auto"/>
        <w:jc w:val="left"/>
      </w:pPr>
    </w:p>
    <w:p w14:paraId="5B525FD5" w14:textId="77777777" w:rsidR="00975F8B" w:rsidRDefault="00975F8B">
      <w:pPr>
        <w:pStyle w:val="Tekstpodstawowy"/>
        <w:spacing w:before="1" w:line="276" w:lineRule="auto"/>
        <w:jc w:val="left"/>
      </w:pPr>
    </w:p>
    <w:p w14:paraId="04551ECC" w14:textId="77777777" w:rsidR="00975F8B" w:rsidRDefault="00975F8B">
      <w:pPr>
        <w:pStyle w:val="Tekstpodstawowy"/>
        <w:spacing w:before="1" w:line="276" w:lineRule="auto"/>
        <w:jc w:val="left"/>
      </w:pPr>
    </w:p>
    <w:p w14:paraId="03F79A7A" w14:textId="77777777" w:rsidR="00975F8B" w:rsidRDefault="00975F8B">
      <w:pPr>
        <w:pStyle w:val="Tekstpodstawowy"/>
        <w:spacing w:before="1" w:line="276" w:lineRule="auto"/>
        <w:jc w:val="left"/>
      </w:pPr>
    </w:p>
    <w:p w14:paraId="5C307AA7" w14:textId="77777777" w:rsidR="00975F8B" w:rsidRDefault="00975F8B">
      <w:pPr>
        <w:pStyle w:val="Tekstpodstawowy"/>
        <w:spacing w:before="1" w:line="276" w:lineRule="auto"/>
        <w:jc w:val="left"/>
      </w:pPr>
    </w:p>
    <w:p w14:paraId="4DE1E1BF" w14:textId="77777777" w:rsidR="00975F8B" w:rsidRDefault="00975F8B">
      <w:pPr>
        <w:pStyle w:val="Tekstpodstawowy"/>
        <w:spacing w:before="1" w:line="276" w:lineRule="auto"/>
        <w:jc w:val="left"/>
      </w:pPr>
    </w:p>
    <w:p w14:paraId="68A48B79" w14:textId="77777777" w:rsidR="00975F8B" w:rsidRDefault="00975F8B">
      <w:pPr>
        <w:pStyle w:val="Tekstpodstawowy"/>
        <w:spacing w:before="1" w:line="276" w:lineRule="auto"/>
        <w:jc w:val="left"/>
      </w:pPr>
    </w:p>
    <w:p w14:paraId="6CB479C6" w14:textId="77777777" w:rsidR="00975F8B" w:rsidRDefault="00975F8B">
      <w:pPr>
        <w:pStyle w:val="Tekstpodstawowy"/>
        <w:spacing w:before="1" w:line="276" w:lineRule="auto"/>
        <w:jc w:val="left"/>
      </w:pPr>
    </w:p>
    <w:p w14:paraId="28375FBF" w14:textId="77777777" w:rsidR="00975F8B" w:rsidRDefault="00975F8B">
      <w:pPr>
        <w:pStyle w:val="Tekstpodstawowy"/>
        <w:spacing w:before="1" w:line="276" w:lineRule="auto"/>
        <w:jc w:val="left"/>
      </w:pPr>
    </w:p>
    <w:p w14:paraId="723E2257" w14:textId="77777777" w:rsidR="00975F8B" w:rsidRDefault="00975F8B">
      <w:pPr>
        <w:pStyle w:val="Tekstpodstawowy"/>
        <w:spacing w:before="1" w:line="276" w:lineRule="auto"/>
        <w:jc w:val="left"/>
      </w:pPr>
    </w:p>
    <w:p w14:paraId="3FFF57C6" w14:textId="77777777" w:rsidR="00975F8B" w:rsidRDefault="00975F8B">
      <w:pPr>
        <w:pStyle w:val="Tekstpodstawowy"/>
        <w:spacing w:before="1" w:line="276" w:lineRule="auto"/>
        <w:jc w:val="left"/>
      </w:pPr>
    </w:p>
    <w:sectPr w:rsidR="00975F8B">
      <w:pgSz w:w="11910" w:h="16840"/>
      <w:pgMar w:top="13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911EB"/>
    <w:multiLevelType w:val="hybridMultilevel"/>
    <w:tmpl w:val="320A1DDE"/>
    <w:lvl w:ilvl="0" w:tplc="60866EE4">
      <w:start w:val="1"/>
      <w:numFmt w:val="decimal"/>
      <w:lvlText w:val="%1."/>
      <w:lvlJc w:val="left"/>
      <w:pPr>
        <w:ind w:left="116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E86C6FC">
      <w:start w:val="1"/>
      <w:numFmt w:val="decimal"/>
      <w:lvlText w:val="%2."/>
      <w:lvlJc w:val="left"/>
      <w:pPr>
        <w:ind w:left="699" w:hanging="356"/>
        <w:jc w:val="right"/>
      </w:pPr>
      <w:rPr>
        <w:rFonts w:hint="default"/>
        <w:spacing w:val="0"/>
        <w:w w:val="100"/>
        <w:lang w:val="pl-PL" w:eastAsia="en-US" w:bidi="ar-SA"/>
      </w:rPr>
    </w:lvl>
    <w:lvl w:ilvl="2" w:tplc="4B4E64E2">
      <w:start w:val="1"/>
      <w:numFmt w:val="decimal"/>
      <w:lvlText w:val="%3."/>
      <w:lvlJc w:val="left"/>
      <w:pPr>
        <w:ind w:left="668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C930E90E">
      <w:numFmt w:val="bullet"/>
      <w:lvlText w:val="•"/>
      <w:lvlJc w:val="left"/>
      <w:pPr>
        <w:ind w:left="1775" w:hanging="221"/>
      </w:pPr>
      <w:rPr>
        <w:rFonts w:hint="default"/>
        <w:lang w:val="pl-PL" w:eastAsia="en-US" w:bidi="ar-SA"/>
      </w:rPr>
    </w:lvl>
    <w:lvl w:ilvl="4" w:tplc="3B9AF9B6">
      <w:numFmt w:val="bullet"/>
      <w:lvlText w:val="•"/>
      <w:lvlJc w:val="left"/>
      <w:pPr>
        <w:ind w:left="2851" w:hanging="221"/>
      </w:pPr>
      <w:rPr>
        <w:rFonts w:hint="default"/>
        <w:lang w:val="pl-PL" w:eastAsia="en-US" w:bidi="ar-SA"/>
      </w:rPr>
    </w:lvl>
    <w:lvl w:ilvl="5" w:tplc="4E0A5580">
      <w:numFmt w:val="bullet"/>
      <w:lvlText w:val="•"/>
      <w:lvlJc w:val="left"/>
      <w:pPr>
        <w:ind w:left="3927" w:hanging="221"/>
      </w:pPr>
      <w:rPr>
        <w:rFonts w:hint="default"/>
        <w:lang w:val="pl-PL" w:eastAsia="en-US" w:bidi="ar-SA"/>
      </w:rPr>
    </w:lvl>
    <w:lvl w:ilvl="6" w:tplc="6E286C0C">
      <w:numFmt w:val="bullet"/>
      <w:lvlText w:val="•"/>
      <w:lvlJc w:val="left"/>
      <w:pPr>
        <w:ind w:left="5003" w:hanging="221"/>
      </w:pPr>
      <w:rPr>
        <w:rFonts w:hint="default"/>
        <w:lang w:val="pl-PL" w:eastAsia="en-US" w:bidi="ar-SA"/>
      </w:rPr>
    </w:lvl>
    <w:lvl w:ilvl="7" w:tplc="94BC5948">
      <w:numFmt w:val="bullet"/>
      <w:lvlText w:val="•"/>
      <w:lvlJc w:val="left"/>
      <w:pPr>
        <w:ind w:left="6079" w:hanging="221"/>
      </w:pPr>
      <w:rPr>
        <w:rFonts w:hint="default"/>
        <w:lang w:val="pl-PL" w:eastAsia="en-US" w:bidi="ar-SA"/>
      </w:rPr>
    </w:lvl>
    <w:lvl w:ilvl="8" w:tplc="893055BE">
      <w:numFmt w:val="bullet"/>
      <w:lvlText w:val="•"/>
      <w:lvlJc w:val="left"/>
      <w:pPr>
        <w:ind w:left="7154" w:hanging="221"/>
      </w:pPr>
      <w:rPr>
        <w:rFonts w:hint="default"/>
        <w:lang w:val="pl-PL" w:eastAsia="en-US" w:bidi="ar-SA"/>
      </w:rPr>
    </w:lvl>
  </w:abstractNum>
  <w:num w:numId="1" w16cid:durableId="1432897884">
    <w:abstractNumId w:val="0"/>
  </w:num>
  <w:num w:numId="2" w16cid:durableId="42944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97941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619"/>
    <w:rsid w:val="00072A21"/>
    <w:rsid w:val="000D3D7F"/>
    <w:rsid w:val="00105075"/>
    <w:rsid w:val="00312619"/>
    <w:rsid w:val="004F248F"/>
    <w:rsid w:val="0054538B"/>
    <w:rsid w:val="005B1D87"/>
    <w:rsid w:val="005F2394"/>
    <w:rsid w:val="00652C75"/>
    <w:rsid w:val="006964F5"/>
    <w:rsid w:val="0072154E"/>
    <w:rsid w:val="007531AA"/>
    <w:rsid w:val="00796338"/>
    <w:rsid w:val="00886797"/>
    <w:rsid w:val="008E483E"/>
    <w:rsid w:val="00975F8B"/>
    <w:rsid w:val="009847B2"/>
    <w:rsid w:val="00997B4A"/>
    <w:rsid w:val="00A26767"/>
    <w:rsid w:val="00AD474D"/>
    <w:rsid w:val="00B03268"/>
    <w:rsid w:val="00B17AC2"/>
    <w:rsid w:val="00C1682A"/>
    <w:rsid w:val="00C66841"/>
    <w:rsid w:val="00CD2CBB"/>
    <w:rsid w:val="00EA216C"/>
    <w:rsid w:val="00F363E9"/>
    <w:rsid w:val="00F5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23434"/>
  <w15:docId w15:val="{D3FDC6D4-C14E-495F-811C-0BFCAE0A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76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  <w:jc w:val="both"/>
    </w:pPr>
  </w:style>
  <w:style w:type="paragraph" w:styleId="Akapitzlist">
    <w:name w:val="List Paragraph"/>
    <w:basedOn w:val="Normalny"/>
    <w:uiPriority w:val="1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Kowalkowski</dc:creator>
  <cp:lastModifiedBy>Małgorzata Mikołajczak</cp:lastModifiedBy>
  <cp:revision>27</cp:revision>
  <dcterms:created xsi:type="dcterms:W3CDTF">2023-11-27T07:23:00Z</dcterms:created>
  <dcterms:modified xsi:type="dcterms:W3CDTF">2023-12-13T12:52:00Z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2021</vt:lpwstr>
  </property>
</Properties>
</file>